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112395</wp:posOffset>
            </wp:positionH>
            <wp:positionV relativeFrom="paragraph">
              <wp:posOffset>635</wp:posOffset>
            </wp:positionV>
            <wp:extent cx="1604645" cy="1440180"/>
            <wp:effectExtent l="0" t="0" r="0" b="0"/>
            <wp:wrapTight wrapText="bothSides">
              <wp:wrapPolygon edited="0">
                <wp:start x="-7" y="0"/>
                <wp:lineTo x="-7" y="21423"/>
                <wp:lineTo x="21287" y="21423"/>
                <wp:lineTo x="21287" y="0"/>
                <wp:lineTo x="-7" y="0"/>
              </wp:wrapPolygon>
            </wp:wrapTight>
            <wp:docPr id="1" name="Image 3" descr="15_logoAC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15_logoAC_LIMO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3" distL="114300" distR="114300" simplePos="0" locked="0" layoutInCell="0" allowOverlap="1" relativeHeight="2" wp14:anchorId="3F73EA9B">
                <wp:simplePos x="0" y="0"/>
                <wp:positionH relativeFrom="column">
                  <wp:posOffset>1994535</wp:posOffset>
                </wp:positionH>
                <wp:positionV relativeFrom="paragraph">
                  <wp:posOffset>57150</wp:posOffset>
                </wp:positionV>
                <wp:extent cx="4250690" cy="441325"/>
                <wp:effectExtent l="0" t="0" r="0" b="5712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6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Fiche ACTION DÉVELOPPEMENT DURABLE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(Année scolaire 2021 – 2022)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157.05pt;margin-top:4.5pt;width:334.6pt;height:34.65pt;mso-wrap-style:square;v-text-anchor:top" wp14:anchorId="3F73EA9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>Fiche ACTION DÉVELOPPEMENT DURABLE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(Année scolaire 2021 – 2022)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tbl>
      <w:tblPr>
        <w:tblW w:w="10194" w:type="dxa"/>
        <w:jc w:val="left"/>
        <w:tblInd w:w="0" w:type="dxa"/>
        <w:tblLayout w:type="fixed"/>
        <w:tblCellMar>
          <w:top w:w="55" w:type="dxa"/>
          <w:left w:w="3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078"/>
        <w:gridCol w:w="5115"/>
      </w:tblGrid>
      <w:tr>
        <w:trPr>
          <w:trHeight w:val="824" w:hRule="exact"/>
        </w:trPr>
        <w:tc>
          <w:tcPr>
            <w:tcW w:w="10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Établissement ou école : </w:t>
            </w:r>
          </w:p>
          <w:p>
            <w:pPr>
              <w:pStyle w:val="Standard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Intitulé de l'action</w:t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Public concerné</w:t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Thématique choisie / ODD concerné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Intervenants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Constats initiaux / Diagnostic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Objectifs attendus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Description de l'action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Calendrier</w:t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Moyens internes nécessaires</w:t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Évaluation</w:t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>
          <w:trHeight w:val="1599" w:hRule="exact"/>
        </w:trPr>
        <w:tc>
          <w:tcPr>
            <w:tcW w:w="5078" w:type="dxa"/>
            <w:tcBorders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Remarques / Commentaires</w:t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1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Contenudetableau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2" w:before="0" w:after="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Mangal" w:eastAsia="SimSun"/>
      <w:color w:val="00000A"/>
      <w:kern w:val="2"/>
      <w:sz w:val="24"/>
      <w:szCs w:val="24"/>
      <w:lang w:eastAsia="zh-CN" w:bidi="hi-IN" w:val="fr-FR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Contenudecadre" w:customStyle="1">
    <w:name w:val="Contenu de cadre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40</Words>
  <Characters>281</Characters>
  <CharactersWithSpaces>309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2021-09-22T16:42:00Z</dcterms:created>
  <dc:creator>Noelle Lorsery</dc:creator>
  <dc:description/>
  <dc:language>fr-FR</dc:language>
  <cp:lastModifiedBy/>
  <dcterms:modified xsi:type="dcterms:W3CDTF">2021-11-21T16:21:14Z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